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82" w:rsidRDefault="00474282" w:rsidP="00474282">
      <w:pPr>
        <w:jc w:val="both"/>
        <w:rPr>
          <w:lang w:val="en-US"/>
        </w:rPr>
      </w:pPr>
      <w:r>
        <w:rPr>
          <w:noProof/>
          <w:lang w:eastAsia="el-GR"/>
        </w:rPr>
        <w:drawing>
          <wp:inline distT="0" distB="0" distL="0" distR="0" wp14:anchorId="4C791148" wp14:editId="5B98C588">
            <wp:extent cx="16764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p w:rsidR="00474282" w:rsidRPr="00C91E66" w:rsidRDefault="00A1497F" w:rsidP="00474282">
      <w:pPr>
        <w:jc w:val="right"/>
        <w:rPr>
          <w:rFonts w:ascii="Times New Roman" w:hAnsi="Times New Roman" w:cs="Times New Roman"/>
          <w:i/>
        </w:rPr>
      </w:pPr>
      <w:r w:rsidRPr="00D40369">
        <w:rPr>
          <w:rFonts w:ascii="Times New Roman" w:hAnsi="Times New Roman" w:cs="Times New Roman"/>
          <w:i/>
        </w:rPr>
        <w:t>Αθήνα</w:t>
      </w:r>
      <w:r w:rsidR="00AF4B2B" w:rsidRPr="00D40369">
        <w:rPr>
          <w:rFonts w:ascii="Times New Roman" w:hAnsi="Times New Roman" w:cs="Times New Roman"/>
          <w:i/>
        </w:rPr>
        <w:t>, 28</w:t>
      </w:r>
      <w:r w:rsidR="0001756B" w:rsidRPr="00D40369">
        <w:rPr>
          <w:rFonts w:ascii="Times New Roman" w:hAnsi="Times New Roman" w:cs="Times New Roman"/>
          <w:i/>
        </w:rPr>
        <w:t xml:space="preserve"> Ιουνίου 2017</w:t>
      </w:r>
    </w:p>
    <w:p w:rsidR="00474282" w:rsidRPr="00CE62B7" w:rsidRDefault="00474282" w:rsidP="00474282">
      <w:pPr>
        <w:rPr>
          <w:rFonts w:ascii="Times New Roman" w:hAnsi="Times New Roman" w:cs="Times New Roman"/>
          <w:sz w:val="24"/>
          <w:szCs w:val="24"/>
        </w:rPr>
      </w:pPr>
    </w:p>
    <w:p w:rsidR="00A45230" w:rsidRDefault="0001756B" w:rsidP="008E5306">
      <w:pPr>
        <w:jc w:val="center"/>
        <w:rPr>
          <w:rFonts w:ascii="Times New Roman" w:hAnsi="Times New Roman" w:cs="Times New Roman"/>
          <w:b/>
          <w:sz w:val="24"/>
          <w:szCs w:val="24"/>
          <w:u w:val="single"/>
        </w:rPr>
      </w:pPr>
      <w:r w:rsidRPr="00CE62B7">
        <w:rPr>
          <w:rFonts w:ascii="Times New Roman" w:hAnsi="Times New Roman" w:cs="Times New Roman"/>
          <w:b/>
          <w:sz w:val="24"/>
          <w:szCs w:val="24"/>
          <w:u w:val="single"/>
        </w:rPr>
        <w:t>ΔΕΛΤΙΟ ΤΥΠΟΥ</w:t>
      </w:r>
    </w:p>
    <w:p w:rsidR="00A1497F" w:rsidRDefault="008E5306" w:rsidP="008E5306">
      <w:pPr>
        <w:jc w:val="center"/>
        <w:rPr>
          <w:rFonts w:ascii="Times New Roman" w:hAnsi="Times New Roman" w:cs="Times New Roman"/>
          <w:b/>
          <w:sz w:val="24"/>
          <w:szCs w:val="24"/>
        </w:rPr>
      </w:pPr>
      <w:r w:rsidRPr="00A1497F">
        <w:rPr>
          <w:rFonts w:ascii="Times New Roman" w:hAnsi="Times New Roman" w:cs="Times New Roman"/>
          <w:b/>
          <w:sz w:val="24"/>
          <w:szCs w:val="24"/>
          <w:lang w:val="en-US"/>
        </w:rPr>
        <w:t>Postbank</w:t>
      </w:r>
      <w:r w:rsidRPr="00A1497F">
        <w:rPr>
          <w:rFonts w:ascii="Times New Roman" w:hAnsi="Times New Roman" w:cs="Times New Roman"/>
          <w:b/>
          <w:sz w:val="24"/>
          <w:szCs w:val="24"/>
        </w:rPr>
        <w:t xml:space="preserve">: </w:t>
      </w:r>
      <w:r w:rsidR="00A1497F">
        <w:rPr>
          <w:rFonts w:ascii="Times New Roman" w:hAnsi="Times New Roman" w:cs="Times New Roman"/>
          <w:b/>
          <w:sz w:val="24"/>
          <w:szCs w:val="24"/>
        </w:rPr>
        <w:t>Ίδρυση «</w:t>
      </w:r>
      <w:r w:rsidR="00A1497F">
        <w:rPr>
          <w:rFonts w:ascii="Times New Roman" w:hAnsi="Times New Roman" w:cs="Times New Roman"/>
          <w:b/>
          <w:sz w:val="24"/>
          <w:szCs w:val="24"/>
          <w:lang w:val="en-US"/>
        </w:rPr>
        <w:t>Greek</w:t>
      </w:r>
      <w:r w:rsidR="00C91E66">
        <w:rPr>
          <w:rFonts w:ascii="Times New Roman" w:hAnsi="Times New Roman" w:cs="Times New Roman"/>
          <w:b/>
          <w:sz w:val="24"/>
          <w:szCs w:val="24"/>
        </w:rPr>
        <w:t xml:space="preserve"> </w:t>
      </w:r>
      <w:r w:rsidR="00F04074">
        <w:rPr>
          <w:rFonts w:ascii="Times New Roman" w:hAnsi="Times New Roman" w:cs="Times New Roman"/>
          <w:b/>
          <w:sz w:val="24"/>
          <w:szCs w:val="24"/>
          <w:lang w:val="en-US"/>
        </w:rPr>
        <w:t>International</w:t>
      </w:r>
      <w:r w:rsidR="00A1497F" w:rsidRPr="00A1497F">
        <w:rPr>
          <w:rFonts w:ascii="Times New Roman" w:hAnsi="Times New Roman" w:cs="Times New Roman"/>
          <w:b/>
          <w:sz w:val="24"/>
          <w:szCs w:val="24"/>
        </w:rPr>
        <w:t xml:space="preserve"> </w:t>
      </w:r>
      <w:r w:rsidR="00A1497F">
        <w:rPr>
          <w:rFonts w:ascii="Times New Roman" w:hAnsi="Times New Roman" w:cs="Times New Roman"/>
          <w:b/>
          <w:sz w:val="24"/>
          <w:szCs w:val="24"/>
          <w:lang w:val="en-US"/>
        </w:rPr>
        <w:t>Desk</w:t>
      </w:r>
      <w:r w:rsidR="00A1497F">
        <w:rPr>
          <w:rFonts w:ascii="Times New Roman" w:hAnsi="Times New Roman" w:cs="Times New Roman"/>
          <w:b/>
          <w:sz w:val="24"/>
          <w:szCs w:val="24"/>
        </w:rPr>
        <w:t>»</w:t>
      </w:r>
      <w:r w:rsidR="00A1497F" w:rsidRPr="00A1497F">
        <w:rPr>
          <w:rFonts w:ascii="Times New Roman" w:hAnsi="Times New Roman" w:cs="Times New Roman"/>
          <w:b/>
          <w:sz w:val="24"/>
          <w:szCs w:val="24"/>
        </w:rPr>
        <w:t xml:space="preserve"> </w:t>
      </w:r>
      <w:r w:rsidR="00A1497F">
        <w:rPr>
          <w:rFonts w:ascii="Times New Roman" w:hAnsi="Times New Roman" w:cs="Times New Roman"/>
          <w:b/>
          <w:sz w:val="24"/>
          <w:szCs w:val="24"/>
        </w:rPr>
        <w:t xml:space="preserve">στη Σόφια για την εξυπηρέτηση των επιχειρήσεων </w:t>
      </w:r>
    </w:p>
    <w:p w:rsidR="000D55C5" w:rsidRDefault="000D55C5" w:rsidP="008E5306">
      <w:pPr>
        <w:jc w:val="center"/>
        <w:rPr>
          <w:rFonts w:ascii="Times New Roman" w:hAnsi="Times New Roman" w:cs="Times New Roman"/>
          <w:b/>
          <w:sz w:val="24"/>
          <w:szCs w:val="24"/>
        </w:rPr>
      </w:pPr>
    </w:p>
    <w:p w:rsidR="007960B7" w:rsidRPr="00841865" w:rsidRDefault="00841865" w:rsidP="00474282">
      <w:pPr>
        <w:jc w:val="both"/>
        <w:rPr>
          <w:rFonts w:ascii="Times New Roman" w:hAnsi="Times New Roman" w:cs="Times New Roman"/>
          <w:sz w:val="24"/>
          <w:szCs w:val="24"/>
        </w:rPr>
      </w:pPr>
      <w:r>
        <w:rPr>
          <w:rFonts w:ascii="Times New Roman" w:hAnsi="Times New Roman" w:cs="Times New Roman"/>
          <w:sz w:val="24"/>
          <w:szCs w:val="24"/>
        </w:rPr>
        <w:t xml:space="preserve">Στην </w:t>
      </w:r>
      <w:r w:rsidR="008F1839" w:rsidRPr="00CE62B7">
        <w:rPr>
          <w:rFonts w:ascii="Times New Roman" w:hAnsi="Times New Roman" w:cs="Times New Roman"/>
          <w:sz w:val="24"/>
          <w:szCs w:val="24"/>
        </w:rPr>
        <w:t xml:space="preserve">ίδρυση </w:t>
      </w:r>
      <w:r>
        <w:rPr>
          <w:rFonts w:ascii="Times New Roman" w:hAnsi="Times New Roman" w:cs="Times New Roman"/>
          <w:sz w:val="24"/>
          <w:szCs w:val="24"/>
        </w:rPr>
        <w:t xml:space="preserve">ενός </w:t>
      </w:r>
      <w:r w:rsidR="00A45230" w:rsidRPr="00CE62B7">
        <w:rPr>
          <w:rFonts w:ascii="Times New Roman" w:hAnsi="Times New Roman" w:cs="Times New Roman"/>
          <w:sz w:val="24"/>
          <w:szCs w:val="24"/>
        </w:rPr>
        <w:t xml:space="preserve">νέου </w:t>
      </w:r>
      <w:r w:rsidR="007960B7" w:rsidRPr="00CE62B7">
        <w:rPr>
          <w:rFonts w:ascii="Times New Roman" w:hAnsi="Times New Roman" w:cs="Times New Roman"/>
          <w:sz w:val="24"/>
          <w:szCs w:val="24"/>
        </w:rPr>
        <w:t xml:space="preserve">κόμβου εξυπηρέτησης </w:t>
      </w:r>
      <w:r w:rsidR="00BF5C1A" w:rsidRPr="00CE62B7">
        <w:rPr>
          <w:rFonts w:ascii="Times New Roman" w:hAnsi="Times New Roman" w:cs="Times New Roman"/>
          <w:sz w:val="24"/>
          <w:szCs w:val="24"/>
        </w:rPr>
        <w:t xml:space="preserve">ελληνικών </w:t>
      </w:r>
      <w:r w:rsidR="008F1839" w:rsidRPr="00CE62B7">
        <w:rPr>
          <w:rFonts w:ascii="Times New Roman" w:hAnsi="Times New Roman" w:cs="Times New Roman"/>
          <w:sz w:val="24"/>
          <w:szCs w:val="24"/>
        </w:rPr>
        <w:t>επιχειρήσεων</w:t>
      </w:r>
      <w:r w:rsidR="007960B7" w:rsidRPr="00CE62B7">
        <w:rPr>
          <w:rFonts w:ascii="Times New Roman" w:hAnsi="Times New Roman" w:cs="Times New Roman"/>
          <w:sz w:val="24"/>
          <w:szCs w:val="24"/>
        </w:rPr>
        <w:t xml:space="preserve"> που δραστηριοποιούνται στην αγορά της Βουλγαρίας, </w:t>
      </w:r>
      <w:r w:rsidR="00BF5C1A" w:rsidRPr="00CE62B7">
        <w:rPr>
          <w:rFonts w:ascii="Times New Roman" w:hAnsi="Times New Roman" w:cs="Times New Roman"/>
          <w:sz w:val="24"/>
          <w:szCs w:val="24"/>
        </w:rPr>
        <w:t xml:space="preserve">μέσω των υπηρεσιών του </w:t>
      </w:r>
      <w:r w:rsidR="00BF5C1A" w:rsidRPr="00A1497F">
        <w:rPr>
          <w:rFonts w:ascii="Times New Roman" w:hAnsi="Times New Roman" w:cs="Times New Roman"/>
          <w:b/>
          <w:sz w:val="24"/>
          <w:szCs w:val="24"/>
        </w:rPr>
        <w:t>«</w:t>
      </w:r>
      <w:r w:rsidR="00BF5C1A" w:rsidRPr="00A1497F">
        <w:rPr>
          <w:rFonts w:ascii="Times New Roman" w:hAnsi="Times New Roman" w:cs="Times New Roman"/>
          <w:b/>
          <w:sz w:val="24"/>
          <w:szCs w:val="24"/>
          <w:lang w:val="en-US"/>
        </w:rPr>
        <w:t>Greek</w:t>
      </w:r>
      <w:r w:rsidR="00C91E66">
        <w:rPr>
          <w:rFonts w:ascii="Times New Roman" w:hAnsi="Times New Roman" w:cs="Times New Roman"/>
          <w:b/>
          <w:sz w:val="24"/>
          <w:szCs w:val="24"/>
        </w:rPr>
        <w:t xml:space="preserve"> </w:t>
      </w:r>
      <w:r w:rsidR="00F04074">
        <w:rPr>
          <w:rFonts w:ascii="Times New Roman" w:hAnsi="Times New Roman" w:cs="Times New Roman"/>
          <w:b/>
          <w:sz w:val="24"/>
          <w:szCs w:val="24"/>
          <w:lang w:val="en-US"/>
        </w:rPr>
        <w:t>International</w:t>
      </w:r>
      <w:r w:rsidR="00BF5C1A" w:rsidRPr="00A1497F">
        <w:rPr>
          <w:rFonts w:ascii="Times New Roman" w:hAnsi="Times New Roman" w:cs="Times New Roman"/>
          <w:b/>
          <w:sz w:val="24"/>
          <w:szCs w:val="24"/>
        </w:rPr>
        <w:t xml:space="preserve"> </w:t>
      </w:r>
      <w:r w:rsidR="00BF5C1A" w:rsidRPr="00A1497F">
        <w:rPr>
          <w:rFonts w:ascii="Times New Roman" w:hAnsi="Times New Roman" w:cs="Times New Roman"/>
          <w:b/>
          <w:sz w:val="24"/>
          <w:szCs w:val="24"/>
          <w:lang w:val="en-US"/>
        </w:rPr>
        <w:t>Desk</w:t>
      </w:r>
      <w:r w:rsidR="00BF5C1A" w:rsidRPr="00A1497F">
        <w:rPr>
          <w:rFonts w:ascii="Times New Roman" w:hAnsi="Times New Roman" w:cs="Times New Roman"/>
          <w:b/>
          <w:sz w:val="24"/>
          <w:szCs w:val="24"/>
        </w:rPr>
        <w:t>»</w:t>
      </w:r>
      <w:r w:rsidR="00BF5C1A" w:rsidRPr="00CE62B7">
        <w:rPr>
          <w:rFonts w:ascii="Times New Roman" w:hAnsi="Times New Roman" w:cs="Times New Roman"/>
          <w:sz w:val="24"/>
          <w:szCs w:val="24"/>
        </w:rPr>
        <w:t xml:space="preserve">, </w:t>
      </w:r>
      <w:r>
        <w:rPr>
          <w:rFonts w:ascii="Times New Roman" w:hAnsi="Times New Roman" w:cs="Times New Roman"/>
          <w:sz w:val="24"/>
          <w:szCs w:val="24"/>
        </w:rPr>
        <w:t>προχωρά</w:t>
      </w:r>
      <w:r w:rsidR="007960B7" w:rsidRPr="00CE62B7">
        <w:rPr>
          <w:rFonts w:ascii="Times New Roman" w:hAnsi="Times New Roman" w:cs="Times New Roman"/>
          <w:sz w:val="24"/>
          <w:szCs w:val="24"/>
        </w:rPr>
        <w:t xml:space="preserve"> η </w:t>
      </w:r>
      <w:r w:rsidR="007960B7" w:rsidRPr="00A1497F">
        <w:rPr>
          <w:rFonts w:ascii="Times New Roman" w:hAnsi="Times New Roman" w:cs="Times New Roman"/>
          <w:b/>
          <w:sz w:val="24"/>
          <w:szCs w:val="24"/>
          <w:lang w:val="en-US"/>
        </w:rPr>
        <w:t>Postbank</w:t>
      </w:r>
      <w:r>
        <w:rPr>
          <w:rFonts w:ascii="Times New Roman" w:hAnsi="Times New Roman" w:cs="Times New Roman"/>
          <w:sz w:val="24"/>
          <w:szCs w:val="24"/>
        </w:rPr>
        <w:t xml:space="preserve">, θυγατρική του Ομίλου </w:t>
      </w:r>
      <w:r w:rsidRPr="00A1497F">
        <w:rPr>
          <w:rFonts w:ascii="Times New Roman" w:hAnsi="Times New Roman" w:cs="Times New Roman"/>
          <w:b/>
          <w:sz w:val="24"/>
          <w:szCs w:val="24"/>
          <w:lang w:val="en-US"/>
        </w:rPr>
        <w:t>Eurobank</w:t>
      </w:r>
      <w:r>
        <w:rPr>
          <w:rFonts w:ascii="Times New Roman" w:hAnsi="Times New Roman" w:cs="Times New Roman"/>
          <w:sz w:val="24"/>
          <w:szCs w:val="24"/>
        </w:rPr>
        <w:t>, στη Βουλγαρία.</w:t>
      </w:r>
    </w:p>
    <w:p w:rsidR="00DB28A1" w:rsidRPr="00CE62B7" w:rsidRDefault="00BF5C1A" w:rsidP="00474282">
      <w:pPr>
        <w:jc w:val="both"/>
        <w:rPr>
          <w:rFonts w:ascii="Times New Roman" w:hAnsi="Times New Roman" w:cs="Times New Roman"/>
          <w:sz w:val="24"/>
          <w:szCs w:val="24"/>
        </w:rPr>
      </w:pPr>
      <w:r w:rsidRPr="00CE62B7">
        <w:rPr>
          <w:rFonts w:ascii="Times New Roman" w:hAnsi="Times New Roman" w:cs="Times New Roman"/>
          <w:sz w:val="24"/>
          <w:szCs w:val="24"/>
        </w:rPr>
        <w:t>Με την κίνηση αυτή, ακολουθώντ</w:t>
      </w:r>
      <w:r w:rsidR="00DB28A1" w:rsidRPr="00CE62B7">
        <w:rPr>
          <w:rFonts w:ascii="Times New Roman" w:hAnsi="Times New Roman" w:cs="Times New Roman"/>
          <w:sz w:val="24"/>
          <w:szCs w:val="24"/>
        </w:rPr>
        <w:t xml:space="preserve">ας σύγχρονες διεθνείς πρακτικές, </w:t>
      </w:r>
      <w:r w:rsidRPr="00CE62B7">
        <w:rPr>
          <w:rFonts w:ascii="Times New Roman" w:hAnsi="Times New Roman" w:cs="Times New Roman"/>
          <w:sz w:val="24"/>
          <w:szCs w:val="24"/>
        </w:rPr>
        <w:t xml:space="preserve">η  </w:t>
      </w:r>
      <w:r w:rsidRPr="00CE62B7">
        <w:rPr>
          <w:rFonts w:ascii="Times New Roman" w:hAnsi="Times New Roman" w:cs="Times New Roman"/>
          <w:sz w:val="24"/>
          <w:szCs w:val="24"/>
          <w:lang w:val="en-US"/>
        </w:rPr>
        <w:t>Postbank</w:t>
      </w:r>
      <w:r w:rsidRPr="00CE62B7">
        <w:rPr>
          <w:rFonts w:ascii="Times New Roman" w:hAnsi="Times New Roman" w:cs="Times New Roman"/>
          <w:sz w:val="24"/>
          <w:szCs w:val="24"/>
        </w:rPr>
        <w:t xml:space="preserve"> </w:t>
      </w:r>
      <w:r w:rsidR="003454F2" w:rsidRPr="00CE62B7">
        <w:rPr>
          <w:rFonts w:ascii="Times New Roman" w:hAnsi="Times New Roman" w:cs="Times New Roman"/>
          <w:sz w:val="24"/>
          <w:szCs w:val="24"/>
        </w:rPr>
        <w:t>διευρύνει τη δυναμική δραστηριοποίηση της σ</w:t>
      </w:r>
      <w:r w:rsidR="00DB28A1" w:rsidRPr="00CE62B7">
        <w:rPr>
          <w:rFonts w:ascii="Times New Roman" w:hAnsi="Times New Roman" w:cs="Times New Roman"/>
          <w:sz w:val="24"/>
          <w:szCs w:val="24"/>
        </w:rPr>
        <w:t>τη</w:t>
      </w:r>
      <w:r w:rsidR="003454F2" w:rsidRPr="00CE62B7">
        <w:rPr>
          <w:rFonts w:ascii="Times New Roman" w:hAnsi="Times New Roman" w:cs="Times New Roman"/>
          <w:sz w:val="24"/>
          <w:szCs w:val="24"/>
        </w:rPr>
        <w:t xml:space="preserve">ν ταχέως </w:t>
      </w:r>
      <w:r w:rsidR="00DB28A1" w:rsidRPr="00CE62B7">
        <w:rPr>
          <w:rFonts w:ascii="Times New Roman" w:hAnsi="Times New Roman" w:cs="Times New Roman"/>
          <w:sz w:val="24"/>
          <w:szCs w:val="24"/>
        </w:rPr>
        <w:t>αναπτυσσόμενη αγορά της Βουλγαρίας,</w:t>
      </w:r>
      <w:r w:rsidR="003454F2" w:rsidRPr="00CE62B7">
        <w:rPr>
          <w:rFonts w:ascii="Times New Roman" w:hAnsi="Times New Roman" w:cs="Times New Roman"/>
          <w:sz w:val="24"/>
          <w:szCs w:val="24"/>
        </w:rPr>
        <w:t xml:space="preserve"> ισχυροποιώντας </w:t>
      </w:r>
      <w:r w:rsidR="00DB28A1" w:rsidRPr="00CE62B7">
        <w:rPr>
          <w:rFonts w:ascii="Times New Roman" w:hAnsi="Times New Roman" w:cs="Times New Roman"/>
          <w:sz w:val="24"/>
          <w:szCs w:val="24"/>
        </w:rPr>
        <w:t xml:space="preserve">περαιτέρω τη δράση της ως «Μία Τράπεζα, Πολλών Ευκαιριών». </w:t>
      </w:r>
    </w:p>
    <w:p w:rsidR="00841865" w:rsidRPr="00841865" w:rsidRDefault="00841865" w:rsidP="00841865">
      <w:pPr>
        <w:jc w:val="both"/>
        <w:rPr>
          <w:rFonts w:ascii="Times New Roman" w:hAnsi="Times New Roman" w:cs="Times New Roman"/>
          <w:sz w:val="24"/>
          <w:szCs w:val="24"/>
        </w:rPr>
      </w:pPr>
      <w:r w:rsidRPr="00CE62B7">
        <w:rPr>
          <w:rFonts w:ascii="Times New Roman" w:hAnsi="Times New Roman" w:cs="Times New Roman"/>
          <w:sz w:val="24"/>
          <w:szCs w:val="24"/>
        </w:rPr>
        <w:t xml:space="preserve">Τη δυναμική που εντοπίζει η </w:t>
      </w:r>
      <w:r w:rsidRPr="00CE62B7">
        <w:rPr>
          <w:rFonts w:ascii="Times New Roman" w:hAnsi="Times New Roman" w:cs="Times New Roman"/>
          <w:sz w:val="24"/>
          <w:szCs w:val="24"/>
          <w:lang w:val="en-US"/>
        </w:rPr>
        <w:t>Eurobank</w:t>
      </w:r>
      <w:r w:rsidRPr="00CE62B7">
        <w:rPr>
          <w:rFonts w:ascii="Times New Roman" w:hAnsi="Times New Roman" w:cs="Times New Roman"/>
          <w:sz w:val="24"/>
          <w:szCs w:val="24"/>
        </w:rPr>
        <w:t xml:space="preserve"> στην αγορά της Βουλγαρίας, </w:t>
      </w:r>
      <w:r>
        <w:rPr>
          <w:rFonts w:ascii="Times New Roman" w:hAnsi="Times New Roman" w:cs="Times New Roman"/>
          <w:sz w:val="24"/>
          <w:szCs w:val="24"/>
        </w:rPr>
        <w:t xml:space="preserve">καθώς και τη στρατηγική του Ομίλου που έχει στόχο να καταστεί η </w:t>
      </w:r>
      <w:r>
        <w:rPr>
          <w:rFonts w:ascii="Times New Roman" w:hAnsi="Times New Roman" w:cs="Times New Roman"/>
          <w:sz w:val="24"/>
          <w:szCs w:val="24"/>
          <w:lang w:val="en-US"/>
        </w:rPr>
        <w:t>Postbank</w:t>
      </w:r>
      <w:r w:rsidRPr="0056042E">
        <w:rPr>
          <w:rFonts w:ascii="Times New Roman" w:hAnsi="Times New Roman" w:cs="Times New Roman"/>
          <w:sz w:val="24"/>
          <w:szCs w:val="24"/>
        </w:rPr>
        <w:t xml:space="preserve"> </w:t>
      </w:r>
      <w:r>
        <w:rPr>
          <w:rFonts w:ascii="Times New Roman" w:hAnsi="Times New Roman" w:cs="Times New Roman"/>
          <w:sz w:val="24"/>
          <w:szCs w:val="24"/>
        </w:rPr>
        <w:t xml:space="preserve">η τράπεζα των Ελλήνων επιχειρηματιών στη Βουλγαρία, παρουσίασαν </w:t>
      </w:r>
      <w:r w:rsidRPr="00A1497F">
        <w:rPr>
          <w:rFonts w:ascii="Times New Roman" w:hAnsi="Times New Roman" w:cs="Times New Roman"/>
          <w:sz w:val="24"/>
          <w:szCs w:val="24"/>
        </w:rPr>
        <w:t xml:space="preserve">ο Διευθύνων Σύμβουλος της </w:t>
      </w:r>
      <w:r w:rsidRPr="00A1497F">
        <w:rPr>
          <w:rFonts w:ascii="Times New Roman" w:hAnsi="Times New Roman" w:cs="Times New Roman"/>
          <w:sz w:val="24"/>
          <w:szCs w:val="24"/>
          <w:lang w:val="en-US"/>
        </w:rPr>
        <w:t>Eurobank</w:t>
      </w:r>
      <w:r w:rsidRPr="00A1497F">
        <w:rPr>
          <w:rFonts w:ascii="Times New Roman" w:hAnsi="Times New Roman" w:cs="Times New Roman"/>
          <w:sz w:val="24"/>
          <w:szCs w:val="24"/>
        </w:rPr>
        <w:t xml:space="preserve">, </w:t>
      </w:r>
      <w:r w:rsidRPr="00A1497F">
        <w:rPr>
          <w:rFonts w:ascii="Times New Roman" w:hAnsi="Times New Roman" w:cs="Times New Roman"/>
          <w:b/>
          <w:sz w:val="24"/>
          <w:szCs w:val="24"/>
        </w:rPr>
        <w:t xml:space="preserve">κ. Φωκίων </w:t>
      </w:r>
      <w:proofErr w:type="spellStart"/>
      <w:r w:rsidRPr="00A1497F">
        <w:rPr>
          <w:rFonts w:ascii="Times New Roman" w:hAnsi="Times New Roman" w:cs="Times New Roman"/>
          <w:b/>
          <w:sz w:val="24"/>
          <w:szCs w:val="24"/>
        </w:rPr>
        <w:t>Καραβίας</w:t>
      </w:r>
      <w:proofErr w:type="spellEnd"/>
      <w:r w:rsidRPr="00CE62B7">
        <w:rPr>
          <w:rFonts w:ascii="Times New Roman" w:hAnsi="Times New Roman" w:cs="Times New Roman"/>
          <w:sz w:val="24"/>
          <w:szCs w:val="24"/>
        </w:rPr>
        <w:t xml:space="preserve"> και ο πρόεδρος του εποπτικού συμβουλίου της </w:t>
      </w:r>
      <w:r w:rsidRPr="00CE62B7">
        <w:rPr>
          <w:rFonts w:ascii="Times New Roman" w:hAnsi="Times New Roman" w:cs="Times New Roman"/>
          <w:sz w:val="24"/>
          <w:szCs w:val="24"/>
          <w:lang w:val="en-US"/>
        </w:rPr>
        <w:t>Postbank</w:t>
      </w:r>
      <w:r>
        <w:rPr>
          <w:rFonts w:ascii="Times New Roman" w:hAnsi="Times New Roman" w:cs="Times New Roman"/>
          <w:sz w:val="24"/>
          <w:szCs w:val="24"/>
        </w:rPr>
        <w:t xml:space="preserve"> </w:t>
      </w:r>
      <w:r w:rsidRPr="00A1497F">
        <w:rPr>
          <w:rFonts w:ascii="Times New Roman" w:hAnsi="Times New Roman" w:cs="Times New Roman"/>
          <w:b/>
          <w:sz w:val="24"/>
          <w:szCs w:val="24"/>
        </w:rPr>
        <w:t>κ.</w:t>
      </w:r>
      <w:r>
        <w:rPr>
          <w:rFonts w:ascii="Times New Roman" w:hAnsi="Times New Roman" w:cs="Times New Roman"/>
          <w:sz w:val="24"/>
          <w:szCs w:val="24"/>
        </w:rPr>
        <w:t xml:space="preserve"> </w:t>
      </w:r>
      <w:r w:rsidRPr="00A1497F">
        <w:rPr>
          <w:rFonts w:ascii="Times New Roman" w:hAnsi="Times New Roman" w:cs="Times New Roman"/>
          <w:b/>
          <w:sz w:val="24"/>
          <w:szCs w:val="24"/>
        </w:rPr>
        <w:t xml:space="preserve">Γιώργος </w:t>
      </w:r>
      <w:proofErr w:type="spellStart"/>
      <w:r w:rsidRPr="00A1497F">
        <w:rPr>
          <w:rFonts w:ascii="Times New Roman" w:hAnsi="Times New Roman" w:cs="Times New Roman"/>
          <w:b/>
          <w:sz w:val="24"/>
          <w:szCs w:val="24"/>
        </w:rPr>
        <w:t>Προβόπουλος</w:t>
      </w:r>
      <w:proofErr w:type="spellEnd"/>
      <w:r>
        <w:rPr>
          <w:rFonts w:ascii="Times New Roman" w:hAnsi="Times New Roman" w:cs="Times New Roman"/>
          <w:sz w:val="24"/>
          <w:szCs w:val="24"/>
        </w:rPr>
        <w:t xml:space="preserve">, </w:t>
      </w:r>
      <w:r w:rsidRPr="00CE62B7">
        <w:rPr>
          <w:rFonts w:ascii="Times New Roman" w:hAnsi="Times New Roman" w:cs="Times New Roman"/>
          <w:sz w:val="24"/>
          <w:szCs w:val="24"/>
        </w:rPr>
        <w:t xml:space="preserve">σε ειδική εκδήλωση που πραγματοποιήθηκε στη Σόφια, </w:t>
      </w:r>
      <w:r>
        <w:rPr>
          <w:rFonts w:ascii="Times New Roman" w:hAnsi="Times New Roman" w:cs="Times New Roman"/>
          <w:sz w:val="24"/>
          <w:szCs w:val="24"/>
        </w:rPr>
        <w:t xml:space="preserve">με αφορμή την ίδρυση </w:t>
      </w:r>
      <w:r w:rsidRPr="00CE62B7">
        <w:rPr>
          <w:rFonts w:ascii="Times New Roman" w:hAnsi="Times New Roman" w:cs="Times New Roman"/>
          <w:sz w:val="24"/>
          <w:szCs w:val="24"/>
        </w:rPr>
        <w:t xml:space="preserve">του </w:t>
      </w:r>
      <w:r w:rsidRPr="00CE62B7">
        <w:rPr>
          <w:rFonts w:ascii="Times New Roman" w:hAnsi="Times New Roman" w:cs="Times New Roman"/>
          <w:sz w:val="24"/>
          <w:szCs w:val="24"/>
          <w:lang w:val="en-US"/>
        </w:rPr>
        <w:t>Greek</w:t>
      </w:r>
      <w:r w:rsidR="00C91E66">
        <w:rPr>
          <w:rFonts w:ascii="Times New Roman" w:hAnsi="Times New Roman" w:cs="Times New Roman"/>
          <w:sz w:val="24"/>
          <w:szCs w:val="24"/>
        </w:rPr>
        <w:t xml:space="preserve"> </w:t>
      </w:r>
      <w:r w:rsidR="00F04074">
        <w:rPr>
          <w:rFonts w:ascii="Times New Roman" w:hAnsi="Times New Roman" w:cs="Times New Roman"/>
          <w:sz w:val="24"/>
          <w:szCs w:val="24"/>
          <w:lang w:val="en-US"/>
        </w:rPr>
        <w:t>International</w:t>
      </w:r>
      <w:r w:rsidRPr="00CE62B7">
        <w:rPr>
          <w:rFonts w:ascii="Times New Roman" w:hAnsi="Times New Roman" w:cs="Times New Roman"/>
          <w:sz w:val="24"/>
          <w:szCs w:val="24"/>
        </w:rPr>
        <w:t xml:space="preserve"> </w:t>
      </w:r>
      <w:r w:rsidRPr="00CE62B7">
        <w:rPr>
          <w:rFonts w:ascii="Times New Roman" w:hAnsi="Times New Roman" w:cs="Times New Roman"/>
          <w:sz w:val="24"/>
          <w:szCs w:val="24"/>
          <w:lang w:val="en-US"/>
        </w:rPr>
        <w:t>Desk</w:t>
      </w:r>
      <w:r>
        <w:rPr>
          <w:rFonts w:ascii="Times New Roman" w:hAnsi="Times New Roman" w:cs="Times New Roman"/>
          <w:sz w:val="24"/>
          <w:szCs w:val="24"/>
        </w:rPr>
        <w:t xml:space="preserve">. </w:t>
      </w:r>
    </w:p>
    <w:p w:rsidR="00841865" w:rsidRDefault="00841865" w:rsidP="00841865">
      <w:pPr>
        <w:jc w:val="both"/>
        <w:rPr>
          <w:rFonts w:ascii="Times New Roman" w:hAnsi="Times New Roman" w:cs="Times New Roman"/>
          <w:sz w:val="24"/>
          <w:szCs w:val="24"/>
        </w:rPr>
      </w:pPr>
      <w:r w:rsidRPr="00CE62B7">
        <w:rPr>
          <w:rFonts w:ascii="Times New Roman" w:hAnsi="Times New Roman" w:cs="Times New Roman"/>
          <w:sz w:val="24"/>
          <w:szCs w:val="24"/>
        </w:rPr>
        <w:t xml:space="preserve"> </w:t>
      </w:r>
      <w:r>
        <w:rPr>
          <w:rFonts w:ascii="Times New Roman" w:hAnsi="Times New Roman" w:cs="Times New Roman"/>
          <w:sz w:val="24"/>
          <w:szCs w:val="24"/>
        </w:rPr>
        <w:t>Στ</w:t>
      </w:r>
      <w:r w:rsidRPr="00CE62B7">
        <w:rPr>
          <w:rFonts w:ascii="Times New Roman" w:hAnsi="Times New Roman" w:cs="Times New Roman"/>
          <w:sz w:val="24"/>
          <w:szCs w:val="24"/>
        </w:rPr>
        <w:t xml:space="preserve">ην εκδήλωση </w:t>
      </w:r>
      <w:r>
        <w:rPr>
          <w:rFonts w:ascii="Times New Roman" w:hAnsi="Times New Roman" w:cs="Times New Roman"/>
          <w:sz w:val="24"/>
          <w:szCs w:val="24"/>
        </w:rPr>
        <w:t>παραβρέθηκαν</w:t>
      </w:r>
      <w:r w:rsidRPr="00CE62B7">
        <w:rPr>
          <w:rFonts w:ascii="Times New Roman" w:hAnsi="Times New Roman" w:cs="Times New Roman"/>
          <w:sz w:val="24"/>
          <w:szCs w:val="24"/>
        </w:rPr>
        <w:t xml:space="preserve"> </w:t>
      </w:r>
      <w:r w:rsidR="00F04074">
        <w:rPr>
          <w:rFonts w:ascii="Times New Roman" w:hAnsi="Times New Roman" w:cs="Times New Roman"/>
          <w:sz w:val="24"/>
          <w:szCs w:val="24"/>
        </w:rPr>
        <w:t xml:space="preserve">περισσότεροι από 100 </w:t>
      </w:r>
      <w:r w:rsidRPr="00CE62B7">
        <w:rPr>
          <w:rFonts w:ascii="Times New Roman" w:hAnsi="Times New Roman" w:cs="Times New Roman"/>
          <w:sz w:val="24"/>
          <w:szCs w:val="24"/>
        </w:rPr>
        <w:t xml:space="preserve">εκπρόσωποι </w:t>
      </w:r>
      <w:r w:rsidR="00F04074">
        <w:rPr>
          <w:rFonts w:ascii="Times New Roman" w:hAnsi="Times New Roman" w:cs="Times New Roman"/>
          <w:sz w:val="24"/>
          <w:szCs w:val="24"/>
        </w:rPr>
        <w:t>εταιρειών ελληνικών συμφερόντων</w:t>
      </w:r>
      <w:r w:rsidR="00C91E66">
        <w:rPr>
          <w:rFonts w:ascii="Times New Roman" w:hAnsi="Times New Roman" w:cs="Times New Roman"/>
          <w:sz w:val="24"/>
          <w:szCs w:val="24"/>
        </w:rPr>
        <w:t>, καθώς και εκπρόσωποι της ελληνικής και της κυπριακής πρεσβείας στη χώρα.</w:t>
      </w:r>
      <w:r w:rsidRPr="00CE62B7">
        <w:rPr>
          <w:rFonts w:ascii="Times New Roman" w:hAnsi="Times New Roman" w:cs="Times New Roman"/>
          <w:sz w:val="24"/>
          <w:szCs w:val="24"/>
        </w:rPr>
        <w:t xml:space="preserve"> </w:t>
      </w:r>
    </w:p>
    <w:p w:rsidR="00A1497F" w:rsidRDefault="00841865" w:rsidP="00A1497F">
      <w:pPr>
        <w:jc w:val="both"/>
        <w:rPr>
          <w:rFonts w:ascii="Times New Roman" w:eastAsia="Calibri" w:hAnsi="Times New Roman" w:cs="Times New Roman"/>
          <w:color w:val="000000"/>
          <w:sz w:val="24"/>
          <w:szCs w:val="24"/>
          <w:lang w:eastAsia="el-GR"/>
        </w:rPr>
      </w:pPr>
      <w:r>
        <w:rPr>
          <w:rFonts w:ascii="Times New Roman" w:hAnsi="Times New Roman" w:cs="Times New Roman"/>
          <w:sz w:val="24"/>
          <w:szCs w:val="24"/>
        </w:rPr>
        <w:t xml:space="preserve">Στην τοποθέτησή του ο κ. </w:t>
      </w:r>
      <w:proofErr w:type="spellStart"/>
      <w:r>
        <w:rPr>
          <w:rFonts w:ascii="Times New Roman" w:hAnsi="Times New Roman" w:cs="Times New Roman"/>
          <w:sz w:val="24"/>
          <w:szCs w:val="24"/>
        </w:rPr>
        <w:t>Καραβίας</w:t>
      </w:r>
      <w:proofErr w:type="spellEnd"/>
      <w:r>
        <w:rPr>
          <w:rFonts w:ascii="Times New Roman" w:hAnsi="Times New Roman" w:cs="Times New Roman"/>
          <w:sz w:val="24"/>
          <w:szCs w:val="24"/>
        </w:rPr>
        <w:t xml:space="preserve"> </w:t>
      </w:r>
      <w:r w:rsidRPr="00841865">
        <w:rPr>
          <w:rFonts w:ascii="Times New Roman" w:eastAsia="Calibri" w:hAnsi="Times New Roman" w:cs="Times New Roman"/>
          <w:color w:val="000000"/>
          <w:sz w:val="24"/>
          <w:szCs w:val="24"/>
          <w:lang w:eastAsia="el-GR"/>
        </w:rPr>
        <w:t>υπογράμμισε την πίστη του Ομίλου στις προοπτι</w:t>
      </w:r>
      <w:r w:rsidR="000D55C5">
        <w:rPr>
          <w:rFonts w:ascii="Times New Roman" w:eastAsia="Calibri" w:hAnsi="Times New Roman" w:cs="Times New Roman"/>
          <w:color w:val="000000"/>
          <w:sz w:val="24"/>
          <w:szCs w:val="24"/>
          <w:lang w:eastAsia="el-GR"/>
        </w:rPr>
        <w:t>κές της βουλγαρικής οικονομίας</w:t>
      </w:r>
      <w:r w:rsidR="00A1497F" w:rsidRPr="00A1497F">
        <w:rPr>
          <w:rFonts w:ascii="Times New Roman" w:eastAsia="Calibri" w:hAnsi="Times New Roman" w:cs="Times New Roman"/>
          <w:color w:val="000000"/>
          <w:sz w:val="24"/>
          <w:szCs w:val="24"/>
          <w:lang w:eastAsia="el-GR"/>
        </w:rPr>
        <w:t xml:space="preserve">  </w:t>
      </w:r>
      <w:r w:rsidR="000D55C5">
        <w:rPr>
          <w:rFonts w:ascii="Times New Roman" w:eastAsia="Calibri" w:hAnsi="Times New Roman" w:cs="Times New Roman"/>
          <w:color w:val="000000"/>
          <w:sz w:val="24"/>
          <w:szCs w:val="24"/>
          <w:lang w:eastAsia="el-GR"/>
        </w:rPr>
        <w:t xml:space="preserve">σημειώνοντας μεταξύ άλλων </w:t>
      </w:r>
      <w:r>
        <w:rPr>
          <w:rFonts w:ascii="Times New Roman" w:eastAsia="Calibri" w:hAnsi="Times New Roman" w:cs="Times New Roman"/>
          <w:color w:val="000000"/>
          <w:sz w:val="24"/>
          <w:szCs w:val="24"/>
          <w:lang w:eastAsia="el-GR"/>
        </w:rPr>
        <w:t xml:space="preserve">ότι </w:t>
      </w:r>
      <w:r w:rsidRPr="00A1497F">
        <w:rPr>
          <w:rFonts w:ascii="Times New Roman" w:eastAsia="Calibri" w:hAnsi="Times New Roman" w:cs="Times New Roman"/>
          <w:i/>
          <w:color w:val="000000"/>
          <w:sz w:val="24"/>
          <w:szCs w:val="24"/>
          <w:lang w:eastAsia="el-GR"/>
        </w:rPr>
        <w:t>«</w:t>
      </w:r>
      <w:r w:rsidR="00A1497F" w:rsidRPr="00A1497F">
        <w:rPr>
          <w:rFonts w:ascii="Times New Roman" w:eastAsia="Calibri" w:hAnsi="Times New Roman" w:cs="Times New Roman"/>
          <w:i/>
          <w:color w:val="000000"/>
          <w:sz w:val="24"/>
          <w:szCs w:val="24"/>
          <w:lang w:eastAsia="el-GR"/>
        </w:rPr>
        <w:t xml:space="preserve">Είμαστε αποφασισμένοι να αναπτυχθούμε ακόμη περισσότερο  στη Βουλγαρία.  </w:t>
      </w:r>
      <w:r w:rsidRPr="00A1497F">
        <w:rPr>
          <w:rFonts w:ascii="Times New Roman" w:eastAsia="Calibri" w:hAnsi="Times New Roman" w:cs="Times New Roman"/>
          <w:i/>
          <w:color w:val="000000"/>
          <w:sz w:val="24"/>
          <w:szCs w:val="24"/>
          <w:lang w:eastAsia="el-GR"/>
        </w:rPr>
        <w:t xml:space="preserve">Είμαστε η μοναδική τράπεζα που έχει αναγάγει σε προτεραιότητα της, την παροχή κορυφαίας ποιότητας υπηρεσιών σε όσους επιχειρηματίες δραστηριοποιούνται στην Ελλάδα και τη Βουλγαρία. Δεσμευόμαστε να παρέχουμε υπηρεσίες για τις εξειδικευμένες ανάγκες, κάθε τομέα της πελατειακής μας βάσης. Είμαστε εδώ για να προσφέρουμε καθοδήγηση μέσω της εξειδίκευσης που διαθέτουμε στην αγορά, αλλά και βοήθεια μέσω του νέου μας </w:t>
      </w:r>
      <w:r w:rsidR="004B11FA">
        <w:rPr>
          <w:rFonts w:ascii="Times New Roman" w:eastAsia="Calibri" w:hAnsi="Times New Roman" w:cs="Times New Roman"/>
          <w:i/>
          <w:color w:val="000000"/>
          <w:sz w:val="24"/>
          <w:szCs w:val="24"/>
          <w:lang w:val="en-US" w:eastAsia="el-GR"/>
        </w:rPr>
        <w:t>Greek</w:t>
      </w:r>
      <w:r w:rsidR="004B11FA" w:rsidRPr="004B11FA">
        <w:rPr>
          <w:rFonts w:ascii="Times New Roman" w:eastAsia="Calibri" w:hAnsi="Times New Roman" w:cs="Times New Roman"/>
          <w:i/>
          <w:color w:val="000000"/>
          <w:sz w:val="24"/>
          <w:szCs w:val="24"/>
          <w:lang w:eastAsia="el-GR"/>
        </w:rPr>
        <w:t xml:space="preserve"> </w:t>
      </w:r>
      <w:r w:rsidRPr="00A1497F">
        <w:rPr>
          <w:rFonts w:ascii="Times New Roman" w:eastAsia="Calibri" w:hAnsi="Times New Roman" w:cs="Times New Roman"/>
          <w:i/>
          <w:color w:val="000000"/>
          <w:sz w:val="24"/>
          <w:szCs w:val="24"/>
          <w:lang w:val="en-US" w:eastAsia="el-GR"/>
        </w:rPr>
        <w:t>International</w:t>
      </w:r>
      <w:r w:rsidRPr="00A1497F">
        <w:rPr>
          <w:rFonts w:ascii="Times New Roman" w:eastAsia="Calibri" w:hAnsi="Times New Roman" w:cs="Times New Roman"/>
          <w:i/>
          <w:color w:val="000000"/>
          <w:sz w:val="24"/>
          <w:szCs w:val="24"/>
          <w:lang w:eastAsia="el-GR"/>
        </w:rPr>
        <w:t xml:space="preserve"> </w:t>
      </w:r>
      <w:r w:rsidRPr="00A1497F">
        <w:rPr>
          <w:rFonts w:ascii="Times New Roman" w:eastAsia="Calibri" w:hAnsi="Times New Roman" w:cs="Times New Roman"/>
          <w:i/>
          <w:color w:val="000000"/>
          <w:sz w:val="24"/>
          <w:szCs w:val="24"/>
          <w:lang w:val="en-US" w:eastAsia="el-GR"/>
        </w:rPr>
        <w:t>Desk</w:t>
      </w:r>
      <w:r w:rsidRPr="00A1497F">
        <w:rPr>
          <w:rFonts w:ascii="Times New Roman" w:eastAsia="Calibri" w:hAnsi="Times New Roman" w:cs="Times New Roman"/>
          <w:i/>
          <w:color w:val="000000"/>
          <w:sz w:val="24"/>
          <w:szCs w:val="24"/>
          <w:lang w:eastAsia="el-GR"/>
        </w:rPr>
        <w:t xml:space="preserve"> για να αξιοποιηθούν οι κάθε είδους επιχειρηματικές ευκαιρίες».</w:t>
      </w:r>
      <w:r>
        <w:rPr>
          <w:rFonts w:ascii="Times New Roman" w:eastAsia="Calibri" w:hAnsi="Times New Roman" w:cs="Times New Roman"/>
          <w:color w:val="000000"/>
          <w:sz w:val="24"/>
          <w:szCs w:val="24"/>
          <w:lang w:eastAsia="el-GR"/>
        </w:rPr>
        <w:t xml:space="preserve"> </w:t>
      </w:r>
    </w:p>
    <w:p w:rsidR="00A1497F" w:rsidRPr="00A1497F" w:rsidRDefault="00A1497F" w:rsidP="00A1497F">
      <w:pPr>
        <w:jc w:val="both"/>
        <w:rPr>
          <w:rFonts w:ascii="Times New Roman" w:eastAsia="Calibri" w:hAnsi="Times New Roman" w:cs="Times New Roman"/>
          <w:color w:val="000000"/>
          <w:sz w:val="24"/>
          <w:szCs w:val="24"/>
          <w:lang w:eastAsia="el-GR"/>
        </w:rPr>
      </w:pPr>
      <w:r w:rsidRPr="00A1497F">
        <w:rPr>
          <w:rFonts w:ascii="Times New Roman" w:hAnsi="Times New Roman" w:cs="Times New Roman"/>
          <w:i/>
          <w:sz w:val="24"/>
          <w:szCs w:val="24"/>
        </w:rPr>
        <w:t>«Βλέπουμε ως επιχειρηματική ευκ</w:t>
      </w:r>
      <w:bookmarkStart w:id="0" w:name="_GoBack"/>
      <w:bookmarkEnd w:id="0"/>
      <w:r w:rsidRPr="00A1497F">
        <w:rPr>
          <w:rFonts w:ascii="Times New Roman" w:hAnsi="Times New Roman" w:cs="Times New Roman"/>
          <w:i/>
          <w:sz w:val="24"/>
          <w:szCs w:val="24"/>
        </w:rPr>
        <w:t xml:space="preserve">αιρία να βοηθήσουμε τους πελάτες μας να εξερευνήσουν τον πλούτο επιχειρηματικών ευκαιριών που υπάρχουν στη Βουλγαρία και την ευρύτερη περιοχή. Για το λόγο αυτό ιδρύουμε το νέο </w:t>
      </w:r>
      <w:r w:rsidR="005C4517">
        <w:rPr>
          <w:rFonts w:ascii="Times New Roman" w:hAnsi="Times New Roman" w:cs="Times New Roman"/>
          <w:i/>
          <w:sz w:val="24"/>
          <w:szCs w:val="24"/>
          <w:lang w:val="en-US"/>
        </w:rPr>
        <w:t>Greek</w:t>
      </w:r>
      <w:r w:rsidR="005C4517" w:rsidRPr="005C4517">
        <w:rPr>
          <w:rFonts w:ascii="Times New Roman" w:hAnsi="Times New Roman" w:cs="Times New Roman"/>
          <w:i/>
          <w:sz w:val="24"/>
          <w:szCs w:val="24"/>
        </w:rPr>
        <w:t xml:space="preserve"> </w:t>
      </w:r>
      <w:r w:rsidRPr="00A1497F">
        <w:rPr>
          <w:rFonts w:ascii="Times New Roman" w:hAnsi="Times New Roman" w:cs="Times New Roman"/>
          <w:i/>
          <w:sz w:val="24"/>
          <w:szCs w:val="24"/>
          <w:lang w:val="en-US"/>
        </w:rPr>
        <w:t>International</w:t>
      </w:r>
      <w:r w:rsidRPr="00A1497F">
        <w:rPr>
          <w:rFonts w:ascii="Times New Roman" w:hAnsi="Times New Roman" w:cs="Times New Roman"/>
          <w:i/>
          <w:sz w:val="24"/>
          <w:szCs w:val="24"/>
        </w:rPr>
        <w:t xml:space="preserve"> </w:t>
      </w:r>
      <w:r w:rsidRPr="00A1497F">
        <w:rPr>
          <w:rFonts w:ascii="Times New Roman" w:hAnsi="Times New Roman" w:cs="Times New Roman"/>
          <w:i/>
          <w:sz w:val="24"/>
          <w:szCs w:val="24"/>
          <w:lang w:val="en-US"/>
        </w:rPr>
        <w:t>Desk</w:t>
      </w:r>
      <w:r w:rsidRPr="00A1497F">
        <w:rPr>
          <w:rFonts w:ascii="Times New Roman" w:hAnsi="Times New Roman" w:cs="Times New Roman"/>
          <w:i/>
          <w:sz w:val="24"/>
          <w:szCs w:val="24"/>
        </w:rPr>
        <w:t>, μοναδικά τοποθετημένο ώστε να υλοποιήσει αυτές τις προοπτικές»</w:t>
      </w:r>
      <w:r>
        <w:rPr>
          <w:rFonts w:ascii="Times New Roman" w:hAnsi="Times New Roman" w:cs="Times New Roman"/>
          <w:sz w:val="24"/>
          <w:szCs w:val="24"/>
        </w:rPr>
        <w:t xml:space="preserve"> ανέφερε από την πλευρά του ο κ. Προβόπουλος. </w:t>
      </w:r>
      <w:r w:rsidRPr="00A1497F">
        <w:rPr>
          <w:rFonts w:ascii="Times New Roman" w:hAnsi="Times New Roman" w:cs="Times New Roman"/>
          <w:i/>
          <w:sz w:val="24"/>
          <w:szCs w:val="24"/>
        </w:rPr>
        <w:t xml:space="preserve">«Η </w:t>
      </w:r>
      <w:r w:rsidRPr="00A1497F">
        <w:rPr>
          <w:rFonts w:ascii="Times New Roman" w:hAnsi="Times New Roman" w:cs="Times New Roman"/>
          <w:i/>
          <w:sz w:val="24"/>
          <w:szCs w:val="24"/>
          <w:lang w:val="en-US"/>
        </w:rPr>
        <w:t>Postbank</w:t>
      </w:r>
      <w:r w:rsidRPr="00A1497F">
        <w:rPr>
          <w:rFonts w:ascii="Times New Roman" w:hAnsi="Times New Roman" w:cs="Times New Roman"/>
          <w:i/>
          <w:sz w:val="24"/>
          <w:szCs w:val="24"/>
        </w:rPr>
        <w:t xml:space="preserve"> είναι μια παραδοσιακή Τράπεζα ενώ η καινοτομία είναι η παράδοση της </w:t>
      </w:r>
      <w:r w:rsidRPr="00A1497F">
        <w:rPr>
          <w:rFonts w:ascii="Times New Roman" w:hAnsi="Times New Roman" w:cs="Times New Roman"/>
          <w:i/>
          <w:sz w:val="24"/>
          <w:szCs w:val="24"/>
          <w:lang w:val="en-US"/>
        </w:rPr>
        <w:t>Eurobank</w:t>
      </w:r>
      <w:r w:rsidRPr="00A1497F">
        <w:rPr>
          <w:rFonts w:ascii="Times New Roman" w:hAnsi="Times New Roman" w:cs="Times New Roman"/>
          <w:i/>
          <w:sz w:val="24"/>
          <w:szCs w:val="24"/>
        </w:rPr>
        <w:t>. Για το λόγο αυτό στη Βουλγαρία μπορεί να προκύψει το καλύτερο από τις δύο κουλτούρες»</w:t>
      </w:r>
      <w:r>
        <w:rPr>
          <w:rFonts w:ascii="Times New Roman" w:hAnsi="Times New Roman" w:cs="Times New Roman"/>
          <w:sz w:val="24"/>
          <w:szCs w:val="24"/>
        </w:rPr>
        <w:t xml:space="preserve"> ανέφερε χαρακτηριστικά. </w:t>
      </w:r>
    </w:p>
    <w:p w:rsidR="00A1497F" w:rsidRDefault="00A1497F" w:rsidP="00474282">
      <w:pPr>
        <w:jc w:val="both"/>
        <w:rPr>
          <w:rFonts w:ascii="Times New Roman" w:hAnsi="Times New Roman" w:cs="Times New Roman"/>
          <w:sz w:val="24"/>
          <w:szCs w:val="24"/>
        </w:rPr>
      </w:pPr>
      <w:r w:rsidRPr="00CE62B7">
        <w:rPr>
          <w:rFonts w:ascii="Times New Roman" w:hAnsi="Times New Roman" w:cs="Times New Roman"/>
          <w:sz w:val="24"/>
          <w:szCs w:val="24"/>
        </w:rPr>
        <w:lastRenderedPageBreak/>
        <w:t xml:space="preserve">Η </w:t>
      </w:r>
      <w:r w:rsidRPr="00CE62B7">
        <w:rPr>
          <w:rFonts w:ascii="Times New Roman" w:hAnsi="Times New Roman" w:cs="Times New Roman"/>
          <w:sz w:val="24"/>
          <w:szCs w:val="24"/>
          <w:lang w:val="en-US"/>
        </w:rPr>
        <w:t>Postbank</w:t>
      </w:r>
      <w:r w:rsidR="00AF4B2B">
        <w:rPr>
          <w:rFonts w:ascii="Times New Roman" w:hAnsi="Times New Roman" w:cs="Times New Roman"/>
          <w:sz w:val="24"/>
          <w:szCs w:val="24"/>
        </w:rPr>
        <w:t xml:space="preserve">, </w:t>
      </w:r>
      <w:r w:rsidRPr="00CE62B7">
        <w:rPr>
          <w:rFonts w:ascii="Times New Roman" w:hAnsi="Times New Roman" w:cs="Times New Roman"/>
          <w:sz w:val="24"/>
          <w:szCs w:val="24"/>
        </w:rPr>
        <w:t>είναι μια από τις ισχυρότερες διεθνείς θυγατρικές του Ομίλου</w:t>
      </w:r>
      <w:r>
        <w:rPr>
          <w:rFonts w:ascii="Times New Roman" w:hAnsi="Times New Roman" w:cs="Times New Roman"/>
          <w:sz w:val="24"/>
          <w:szCs w:val="24"/>
        </w:rPr>
        <w:t xml:space="preserve"> </w:t>
      </w:r>
      <w:r>
        <w:rPr>
          <w:rFonts w:ascii="Times New Roman" w:hAnsi="Times New Roman" w:cs="Times New Roman"/>
          <w:sz w:val="24"/>
          <w:szCs w:val="24"/>
          <w:lang w:val="en-US"/>
        </w:rPr>
        <w:t>Eurobank</w:t>
      </w:r>
      <w:r>
        <w:rPr>
          <w:rFonts w:ascii="Times New Roman" w:hAnsi="Times New Roman" w:cs="Times New Roman"/>
          <w:sz w:val="24"/>
          <w:szCs w:val="24"/>
        </w:rPr>
        <w:t xml:space="preserve">, που ενισχύει συνεχώς τη θέση της στην βουλγαρική αγορά, όπου κατέχει </w:t>
      </w:r>
      <w:r w:rsidR="00AF4B2B">
        <w:rPr>
          <w:rFonts w:ascii="Times New Roman" w:hAnsi="Times New Roman" w:cs="Times New Roman"/>
          <w:sz w:val="24"/>
          <w:szCs w:val="24"/>
        </w:rPr>
        <w:t xml:space="preserve">σήμερα, με βάση το ενεργητικό, </w:t>
      </w:r>
      <w:r>
        <w:rPr>
          <w:rFonts w:ascii="Times New Roman" w:hAnsi="Times New Roman" w:cs="Times New Roman"/>
          <w:sz w:val="24"/>
          <w:szCs w:val="24"/>
        </w:rPr>
        <w:t xml:space="preserve">την </w:t>
      </w:r>
      <w:r w:rsidR="00AF4B2B">
        <w:rPr>
          <w:rFonts w:ascii="Times New Roman" w:hAnsi="Times New Roman" w:cs="Times New Roman"/>
          <w:sz w:val="24"/>
          <w:szCs w:val="24"/>
        </w:rPr>
        <w:t>5</w:t>
      </w:r>
      <w:r w:rsidR="00AF4B2B" w:rsidRPr="00AF4B2B">
        <w:rPr>
          <w:rFonts w:ascii="Times New Roman" w:hAnsi="Times New Roman" w:cs="Times New Roman"/>
          <w:sz w:val="24"/>
          <w:szCs w:val="24"/>
          <w:vertAlign w:val="superscript"/>
        </w:rPr>
        <w:t>η</w:t>
      </w:r>
      <w:r w:rsidR="00AF4B2B">
        <w:rPr>
          <w:rFonts w:ascii="Times New Roman" w:hAnsi="Times New Roman" w:cs="Times New Roman"/>
          <w:sz w:val="24"/>
          <w:szCs w:val="24"/>
        </w:rPr>
        <w:t xml:space="preserve"> θέση. </w:t>
      </w:r>
    </w:p>
    <w:p w:rsidR="00A1497F" w:rsidRDefault="00AF4B2B" w:rsidP="00474282">
      <w:pPr>
        <w:jc w:val="both"/>
        <w:rPr>
          <w:rFonts w:ascii="Times New Roman" w:hAnsi="Times New Roman" w:cs="Times New Roman"/>
          <w:sz w:val="24"/>
          <w:szCs w:val="24"/>
        </w:rPr>
      </w:pPr>
      <w:r>
        <w:rPr>
          <w:rFonts w:ascii="Times New Roman" w:hAnsi="Times New Roman" w:cs="Times New Roman"/>
          <w:sz w:val="24"/>
          <w:szCs w:val="24"/>
        </w:rPr>
        <w:t xml:space="preserve">Στόχος της είναι η αναβάθμιση και η παροχή υπηρεσιών υψηλού επιπέδου βάσει των πλέον σύγχρονων διεθνών πρακτικών, στους Έλληνες επιχειρηματίες </w:t>
      </w:r>
      <w:r w:rsidRPr="00CE62B7">
        <w:rPr>
          <w:rFonts w:ascii="Times New Roman" w:hAnsi="Times New Roman" w:cs="Times New Roman"/>
          <w:sz w:val="24"/>
          <w:szCs w:val="24"/>
        </w:rPr>
        <w:t>που επιθυμούν να δραστηριοποιηθούν ή  δραστηριοποιούνται ήδη στη Βουλγαρία, εντοπίζοντας ισχυρές προοπτικές στη χώρα και την ευρύτερη περιοχή</w:t>
      </w:r>
      <w:r w:rsidR="000D55C5">
        <w:rPr>
          <w:rFonts w:ascii="Times New Roman" w:hAnsi="Times New Roman" w:cs="Times New Roman"/>
          <w:sz w:val="24"/>
          <w:szCs w:val="24"/>
        </w:rPr>
        <w:t>._</w:t>
      </w:r>
    </w:p>
    <w:p w:rsidR="00AF4B2B" w:rsidRDefault="00AF4B2B" w:rsidP="00474282">
      <w:pPr>
        <w:jc w:val="both"/>
        <w:rPr>
          <w:rFonts w:ascii="Times New Roman" w:hAnsi="Times New Roman" w:cs="Times New Roman"/>
          <w:sz w:val="24"/>
          <w:szCs w:val="24"/>
        </w:rPr>
      </w:pPr>
    </w:p>
    <w:p w:rsidR="00D262B3" w:rsidRPr="0001756B" w:rsidRDefault="00D262B3"/>
    <w:sectPr w:rsidR="00D262B3" w:rsidRPr="0001756B" w:rsidSect="00AF4B2B">
      <w:pgSz w:w="11906" w:h="16838"/>
      <w:pgMar w:top="851"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82"/>
    <w:rsid w:val="00011EC4"/>
    <w:rsid w:val="0001756B"/>
    <w:rsid w:val="000D55C5"/>
    <w:rsid w:val="003454F2"/>
    <w:rsid w:val="00474282"/>
    <w:rsid w:val="00496784"/>
    <w:rsid w:val="004B11FA"/>
    <w:rsid w:val="0056042E"/>
    <w:rsid w:val="005C4517"/>
    <w:rsid w:val="00710C64"/>
    <w:rsid w:val="007960B7"/>
    <w:rsid w:val="00841865"/>
    <w:rsid w:val="008E5306"/>
    <w:rsid w:val="008F1839"/>
    <w:rsid w:val="00A1497F"/>
    <w:rsid w:val="00A45230"/>
    <w:rsid w:val="00AF4B2B"/>
    <w:rsid w:val="00BF5C1A"/>
    <w:rsid w:val="00C51E9E"/>
    <w:rsid w:val="00C91E66"/>
    <w:rsid w:val="00CE62B7"/>
    <w:rsid w:val="00D262B3"/>
    <w:rsid w:val="00D40369"/>
    <w:rsid w:val="00D80B16"/>
    <w:rsid w:val="00DB28A1"/>
    <w:rsid w:val="00E615B7"/>
    <w:rsid w:val="00EE2025"/>
    <w:rsid w:val="00F040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2"/>
    <w:pPr>
      <w:spacing w:after="200" w:line="276" w:lineRule="auto"/>
    </w:pPr>
  </w:style>
  <w:style w:type="paragraph" w:styleId="Heading1">
    <w:name w:val="heading 1"/>
    <w:basedOn w:val="Normal"/>
    <w:next w:val="Normal"/>
    <w:link w:val="Heading1Char"/>
    <w:uiPriority w:val="9"/>
    <w:qFormat/>
    <w:rsid w:val="008F18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82"/>
    <w:rPr>
      <w:rFonts w:ascii="Tahoma" w:hAnsi="Tahoma" w:cs="Tahoma"/>
      <w:sz w:val="16"/>
      <w:szCs w:val="16"/>
    </w:rPr>
  </w:style>
  <w:style w:type="character" w:customStyle="1" w:styleId="Heading1Char">
    <w:name w:val="Heading 1 Char"/>
    <w:basedOn w:val="DefaultParagraphFont"/>
    <w:link w:val="Heading1"/>
    <w:uiPriority w:val="9"/>
    <w:rsid w:val="008F183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8F1839"/>
    <w:pPr>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82"/>
    <w:pPr>
      <w:spacing w:after="200" w:line="276" w:lineRule="auto"/>
    </w:pPr>
  </w:style>
  <w:style w:type="paragraph" w:styleId="Heading1">
    <w:name w:val="heading 1"/>
    <w:basedOn w:val="Normal"/>
    <w:next w:val="Normal"/>
    <w:link w:val="Heading1Char"/>
    <w:uiPriority w:val="9"/>
    <w:qFormat/>
    <w:rsid w:val="008F18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82"/>
    <w:rPr>
      <w:rFonts w:ascii="Tahoma" w:hAnsi="Tahoma" w:cs="Tahoma"/>
      <w:sz w:val="16"/>
      <w:szCs w:val="16"/>
    </w:rPr>
  </w:style>
  <w:style w:type="character" w:customStyle="1" w:styleId="Heading1Char">
    <w:name w:val="Heading 1 Char"/>
    <w:basedOn w:val="DefaultParagraphFont"/>
    <w:link w:val="Heading1"/>
    <w:uiPriority w:val="9"/>
    <w:rsid w:val="008F183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8F1839"/>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8322-49DF-41E2-840C-73EB9F7E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Arlapanou Eleftheria</dc:creator>
  <cp:lastModifiedBy>Lema Chrysa</cp:lastModifiedBy>
  <cp:revision>6</cp:revision>
  <dcterms:created xsi:type="dcterms:W3CDTF">2017-06-28T08:12:00Z</dcterms:created>
  <dcterms:modified xsi:type="dcterms:W3CDTF">2017-06-28T10:55:00Z</dcterms:modified>
</cp:coreProperties>
</file>